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1AB" w:rsidRDefault="007911AB" w:rsidP="005E1B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5E1BDD" w:rsidRDefault="005E1BDD" w:rsidP="005E1B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ЧИСТОПОЛЬСКОГО СЕЛЬСОВЕТА </w:t>
      </w:r>
    </w:p>
    <w:p w:rsidR="005E1BDD" w:rsidRDefault="005E1BDD" w:rsidP="005E1B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КОЧЕНЕВСКОГО РАЙОНА НОВОСИБИРСКОЙ ОБЛАСТИ</w:t>
      </w:r>
    </w:p>
    <w:p w:rsidR="005E1BDD" w:rsidRPr="007911AB" w:rsidRDefault="007911AB" w:rsidP="005E1BDD">
      <w:pPr>
        <w:jc w:val="center"/>
      </w:pPr>
      <w:r>
        <w:rPr>
          <w:b/>
          <w:sz w:val="28"/>
          <w:szCs w:val="28"/>
        </w:rPr>
        <w:t>шестого созыва</w:t>
      </w:r>
      <w:r w:rsidRPr="007911A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E1BDD" w:rsidRDefault="005E1BDD" w:rsidP="005E1BDD">
      <w:pPr>
        <w:jc w:val="center"/>
        <w:rPr>
          <w:sz w:val="28"/>
          <w:szCs w:val="28"/>
        </w:rPr>
      </w:pPr>
    </w:p>
    <w:p w:rsidR="005E1BDD" w:rsidRDefault="007911AB" w:rsidP="007911A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7911AB" w:rsidRPr="007911AB" w:rsidRDefault="007911AB" w:rsidP="007911AB">
      <w:pPr>
        <w:jc w:val="center"/>
        <w:rPr>
          <w:b/>
        </w:rPr>
      </w:pPr>
      <w:r>
        <w:rPr>
          <w:b/>
        </w:rPr>
        <w:t>(</w:t>
      </w:r>
      <w:r w:rsidR="001F010B">
        <w:rPr>
          <w:b/>
        </w:rPr>
        <w:t>пятьдесят седьмой</w:t>
      </w:r>
      <w:r>
        <w:rPr>
          <w:b/>
        </w:rPr>
        <w:t xml:space="preserve"> сессии)</w:t>
      </w:r>
    </w:p>
    <w:p w:rsidR="005E1BDD" w:rsidRDefault="001F010B" w:rsidP="0051333D">
      <w:pPr>
        <w:pStyle w:val="3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09.10.2024                                                                                   </w:t>
      </w:r>
      <w:r w:rsidR="00E02A2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№ 225</w:t>
      </w:r>
    </w:p>
    <w:p w:rsidR="001F010B" w:rsidRPr="001F010B" w:rsidRDefault="001F010B" w:rsidP="001F010B"/>
    <w:p w:rsidR="001F010B" w:rsidRDefault="001F010B" w:rsidP="001F010B">
      <w:pPr>
        <w:jc w:val="center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7911AB" w:rsidRPr="001F010B">
        <w:rPr>
          <w:b/>
          <w:bCs/>
          <w:sz w:val="28"/>
          <w:szCs w:val="28"/>
        </w:rPr>
        <w:t xml:space="preserve">Об определении налоговых ставок, </w:t>
      </w:r>
    </w:p>
    <w:p w:rsidR="001F010B" w:rsidRDefault="007911AB" w:rsidP="001F010B">
      <w:pPr>
        <w:jc w:val="center"/>
        <w:rPr>
          <w:b/>
          <w:bCs/>
          <w:sz w:val="28"/>
          <w:szCs w:val="28"/>
        </w:rPr>
      </w:pPr>
      <w:r w:rsidRPr="001F010B">
        <w:rPr>
          <w:b/>
          <w:bCs/>
          <w:sz w:val="28"/>
          <w:szCs w:val="28"/>
        </w:rPr>
        <w:t xml:space="preserve">порядка и </w:t>
      </w:r>
      <w:r w:rsidR="001F010B" w:rsidRPr="001F010B">
        <w:rPr>
          <w:b/>
          <w:bCs/>
          <w:sz w:val="28"/>
          <w:szCs w:val="28"/>
        </w:rPr>
        <w:t>сроков уплаты земельного налога</w:t>
      </w:r>
      <w:r w:rsidR="001F010B">
        <w:rPr>
          <w:b/>
          <w:bCs/>
          <w:sz w:val="28"/>
          <w:szCs w:val="28"/>
        </w:rPr>
        <w:t xml:space="preserve"> на территории </w:t>
      </w:r>
    </w:p>
    <w:p w:rsidR="005E1BDD" w:rsidRPr="001F010B" w:rsidRDefault="001F010B" w:rsidP="001F010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Чистопольского сельсовета Коченевского района Новосибирской области</w:t>
      </w:r>
    </w:p>
    <w:p w:rsidR="007911AB" w:rsidRPr="0051333D" w:rsidRDefault="007911AB" w:rsidP="007911AB">
      <w:pPr>
        <w:jc w:val="both"/>
        <w:rPr>
          <w:bCs/>
        </w:rPr>
      </w:pPr>
    </w:p>
    <w:p w:rsidR="007C3431" w:rsidRPr="008A115E" w:rsidRDefault="007911AB" w:rsidP="008A115E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proofErr w:type="gramStart"/>
      <w:r w:rsidR="001F010B">
        <w:rPr>
          <w:rFonts w:ascii="Times New Roman" w:hAnsi="Times New Roman"/>
          <w:sz w:val="28"/>
          <w:szCs w:val="28"/>
        </w:rPr>
        <w:t xml:space="preserve">В соответствии с Федеральным  законом от 06.10.2003 № 131-ФЗ </w:t>
      </w:r>
      <w:r w:rsidRPr="008659D1">
        <w:rPr>
          <w:rFonts w:ascii="Times New Roman" w:hAnsi="Times New Roman"/>
          <w:sz w:val="28"/>
          <w:szCs w:val="28"/>
        </w:rPr>
        <w:t xml:space="preserve">«Об  общих  принципах  </w:t>
      </w:r>
      <w:r w:rsidRPr="001F010B">
        <w:rPr>
          <w:rFonts w:ascii="Times New Roman" w:hAnsi="Times New Roman"/>
          <w:sz w:val="28"/>
          <w:szCs w:val="28"/>
        </w:rPr>
        <w:t>организации  местного  самоуправления  в  Российской  Федера</w:t>
      </w:r>
      <w:r w:rsidR="007C3431" w:rsidRPr="001F010B">
        <w:rPr>
          <w:rFonts w:ascii="Times New Roman" w:hAnsi="Times New Roman"/>
          <w:sz w:val="28"/>
          <w:szCs w:val="28"/>
        </w:rPr>
        <w:t>ции»,</w:t>
      </w:r>
      <w:r w:rsidR="001F010B">
        <w:rPr>
          <w:rFonts w:ascii="Times New Roman" w:hAnsi="Times New Roman"/>
          <w:sz w:val="28"/>
          <w:szCs w:val="28"/>
        </w:rPr>
        <w:t xml:space="preserve"> с Федеральным </w:t>
      </w:r>
      <w:r w:rsidR="001F010B" w:rsidRPr="001F010B">
        <w:rPr>
          <w:rFonts w:ascii="Times New Roman" w:hAnsi="Times New Roman"/>
          <w:sz w:val="28"/>
          <w:szCs w:val="28"/>
        </w:rPr>
        <w:t xml:space="preserve">законом от 12.07.2024 № 176-ФЗ </w:t>
      </w:r>
      <w:r w:rsidR="001F010B" w:rsidRPr="001F010B">
        <w:rPr>
          <w:rFonts w:ascii="Times New Roman" w:hAnsi="Times New Roman"/>
          <w:color w:val="000000"/>
          <w:sz w:val="28"/>
          <w:szCs w:val="28"/>
        </w:rPr>
        <w:t>«О внесении изменений в части первую и вторую </w:t>
      </w:r>
      <w:proofErr w:type="gramEnd"/>
      <w:r w:rsidR="001F010B" w:rsidRPr="001F010B">
        <w:rPr>
          <w:rFonts w:ascii="Times New Roman" w:hAnsi="Times New Roman"/>
          <w:color w:val="000000"/>
          <w:sz w:val="28"/>
          <w:szCs w:val="28"/>
        </w:rPr>
        <w:t>Налогового</w:t>
      </w:r>
      <w:r w:rsidR="001F010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F010B" w:rsidRPr="001F010B">
        <w:rPr>
          <w:rFonts w:ascii="Times New Roman" w:hAnsi="Times New Roman"/>
          <w:color w:val="000000"/>
          <w:sz w:val="28"/>
          <w:szCs w:val="28"/>
        </w:rPr>
        <w:t>кодекса</w:t>
      </w:r>
      <w:r w:rsidR="008A11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115E" w:rsidRPr="008A115E">
        <w:rPr>
          <w:rFonts w:ascii="Times New Roman" w:hAnsi="Times New Roman"/>
          <w:color w:val="000000"/>
          <w:sz w:val="28"/>
          <w:szCs w:val="28"/>
        </w:rPr>
        <w:t xml:space="preserve">Российской Федерации, отдельные законодательные акты Российской Федерации и признании </w:t>
      </w:r>
      <w:proofErr w:type="gramStart"/>
      <w:r w:rsidR="008A115E" w:rsidRPr="008A115E">
        <w:rPr>
          <w:rFonts w:ascii="Times New Roman" w:hAnsi="Times New Roman"/>
          <w:color w:val="000000"/>
          <w:sz w:val="28"/>
          <w:szCs w:val="28"/>
        </w:rPr>
        <w:t>утратившими</w:t>
      </w:r>
      <w:proofErr w:type="gramEnd"/>
      <w:r w:rsidR="008A115E" w:rsidRPr="008A115E">
        <w:rPr>
          <w:rFonts w:ascii="Times New Roman" w:hAnsi="Times New Roman"/>
          <w:color w:val="000000"/>
          <w:sz w:val="28"/>
          <w:szCs w:val="28"/>
        </w:rPr>
        <w:t xml:space="preserve"> силу отдельных положений законодательных актов Российской Федерации»,    руководствуясь  Уставом Чистопольского  сельсовета Коченевского муниципального района Новосибирской области,  Совет  депутатов Чистопольского сельсовета Коченевского района Новосибирской области</w:t>
      </w:r>
    </w:p>
    <w:p w:rsidR="007C3431" w:rsidRDefault="007C3431" w:rsidP="007911AB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7C3431">
        <w:rPr>
          <w:rFonts w:ascii="Times New Roman" w:hAnsi="Times New Roman"/>
          <w:b/>
          <w:sz w:val="28"/>
          <w:szCs w:val="28"/>
        </w:rPr>
        <w:t>РЕШИЛ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633BBD" w:rsidRPr="00A91280" w:rsidRDefault="00275E43" w:rsidP="0051333D">
      <w:pPr>
        <w:pStyle w:val="a4"/>
        <w:numPr>
          <w:ilvl w:val="0"/>
          <w:numId w:val="3"/>
        </w:numPr>
        <w:ind w:left="426" w:hanging="295"/>
        <w:jc w:val="both"/>
        <w:rPr>
          <w:rFonts w:ascii="Times New Roman" w:hAnsi="Times New Roman"/>
          <w:b/>
          <w:sz w:val="28"/>
          <w:szCs w:val="28"/>
        </w:rPr>
      </w:pPr>
      <w:r w:rsidRPr="00A91280">
        <w:rPr>
          <w:rFonts w:ascii="Times New Roman" w:hAnsi="Times New Roman"/>
          <w:sz w:val="28"/>
          <w:szCs w:val="28"/>
        </w:rPr>
        <w:t xml:space="preserve">Считать утратившим силу решение </w:t>
      </w:r>
      <w:r w:rsidR="00633BBD" w:rsidRPr="00A91280">
        <w:rPr>
          <w:rFonts w:ascii="Times New Roman" w:hAnsi="Times New Roman"/>
          <w:sz w:val="28"/>
          <w:szCs w:val="28"/>
        </w:rPr>
        <w:t>41</w:t>
      </w:r>
      <w:r w:rsidRPr="00A91280">
        <w:rPr>
          <w:rFonts w:ascii="Times New Roman" w:hAnsi="Times New Roman"/>
          <w:sz w:val="28"/>
          <w:szCs w:val="28"/>
        </w:rPr>
        <w:t>-ой сессии</w:t>
      </w:r>
      <w:r w:rsidR="00633BBD" w:rsidRPr="00A91280">
        <w:rPr>
          <w:rFonts w:ascii="Times New Roman" w:hAnsi="Times New Roman"/>
          <w:sz w:val="28"/>
          <w:szCs w:val="28"/>
        </w:rPr>
        <w:t xml:space="preserve"> четвертого созыва</w:t>
      </w:r>
      <w:r w:rsidRPr="00A91280">
        <w:rPr>
          <w:rFonts w:ascii="Times New Roman" w:hAnsi="Times New Roman"/>
          <w:sz w:val="28"/>
          <w:szCs w:val="28"/>
        </w:rPr>
        <w:t xml:space="preserve"> Совета депутатов Чистопольского сельсовета Коченевского </w:t>
      </w:r>
      <w:r w:rsidR="00633BBD" w:rsidRPr="00A91280">
        <w:rPr>
          <w:rFonts w:ascii="Times New Roman" w:hAnsi="Times New Roman"/>
          <w:sz w:val="28"/>
          <w:szCs w:val="28"/>
        </w:rPr>
        <w:t xml:space="preserve">района Новосибирской области от 25.10.2014 № 50 «Об определении налоговых ставок, порядка и сроков уплаты земельного налога». </w:t>
      </w:r>
    </w:p>
    <w:p w:rsidR="0077690E" w:rsidRPr="0077690E" w:rsidRDefault="00A91280" w:rsidP="0077690E">
      <w:pPr>
        <w:pStyle w:val="a4"/>
        <w:numPr>
          <w:ilvl w:val="0"/>
          <w:numId w:val="3"/>
        </w:numPr>
        <w:ind w:left="426" w:hanging="295"/>
        <w:jc w:val="both"/>
        <w:rPr>
          <w:rFonts w:ascii="Times New Roman" w:hAnsi="Times New Roman"/>
          <w:b/>
          <w:sz w:val="28"/>
          <w:szCs w:val="28"/>
        </w:rPr>
      </w:pPr>
      <w:r w:rsidRPr="00A91280">
        <w:rPr>
          <w:rFonts w:ascii="Times New Roman" w:hAnsi="Times New Roman"/>
          <w:color w:val="000000"/>
          <w:sz w:val="28"/>
          <w:szCs w:val="28"/>
        </w:rPr>
        <w:t xml:space="preserve">Установить и ввести в действие с 01 января 2025 года на территории </w:t>
      </w:r>
      <w:r>
        <w:rPr>
          <w:rFonts w:ascii="Times New Roman" w:hAnsi="Times New Roman"/>
          <w:color w:val="000000"/>
          <w:sz w:val="28"/>
          <w:szCs w:val="28"/>
        </w:rPr>
        <w:t xml:space="preserve">Чистопольского </w:t>
      </w:r>
      <w:r w:rsidRPr="00A91280">
        <w:rPr>
          <w:rFonts w:ascii="Times New Roman" w:hAnsi="Times New Roman"/>
          <w:color w:val="000000"/>
          <w:sz w:val="28"/>
          <w:szCs w:val="28"/>
        </w:rPr>
        <w:t xml:space="preserve">сельсовет </w:t>
      </w:r>
      <w:r>
        <w:rPr>
          <w:rFonts w:ascii="Times New Roman" w:hAnsi="Times New Roman"/>
          <w:color w:val="000000"/>
          <w:sz w:val="28"/>
          <w:szCs w:val="28"/>
        </w:rPr>
        <w:t>Коченевского района</w:t>
      </w:r>
      <w:r w:rsidRPr="00A91280"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 ставки земельного налога в соответствии с приложением № 1 к настоящему решению</w:t>
      </w:r>
      <w:r w:rsidR="0077690E">
        <w:rPr>
          <w:rFonts w:ascii="Times New Roman" w:hAnsi="Times New Roman"/>
          <w:color w:val="000000"/>
          <w:sz w:val="28"/>
          <w:szCs w:val="28"/>
        </w:rPr>
        <w:t>.</w:t>
      </w:r>
    </w:p>
    <w:p w:rsidR="0077690E" w:rsidRDefault="007C3431" w:rsidP="0077690E">
      <w:pPr>
        <w:pStyle w:val="a4"/>
        <w:numPr>
          <w:ilvl w:val="0"/>
          <w:numId w:val="3"/>
        </w:numPr>
        <w:ind w:left="426" w:hanging="295"/>
        <w:jc w:val="both"/>
        <w:rPr>
          <w:rFonts w:ascii="Times New Roman" w:hAnsi="Times New Roman"/>
          <w:b/>
          <w:sz w:val="28"/>
          <w:szCs w:val="28"/>
        </w:rPr>
      </w:pPr>
      <w:r w:rsidRPr="0077690E">
        <w:rPr>
          <w:rFonts w:ascii="Times New Roman" w:hAnsi="Times New Roman"/>
          <w:sz w:val="28"/>
          <w:szCs w:val="28"/>
        </w:rPr>
        <w:t>Настоящее решение опубликовать в периодическом печатном издании «Вести органов местного самоуправления Чистопольского сельсовета» и разместить на официальном сайте администрации Чистопольского сельсовета в сети интернет.</w:t>
      </w:r>
    </w:p>
    <w:p w:rsidR="0077690E" w:rsidRPr="0077690E" w:rsidRDefault="0077690E" w:rsidP="0077690E">
      <w:pPr>
        <w:pStyle w:val="a4"/>
        <w:numPr>
          <w:ilvl w:val="0"/>
          <w:numId w:val="3"/>
        </w:numPr>
        <w:ind w:left="426" w:hanging="295"/>
        <w:jc w:val="both"/>
        <w:rPr>
          <w:rFonts w:ascii="Times New Roman" w:hAnsi="Times New Roman"/>
          <w:b/>
          <w:sz w:val="28"/>
          <w:szCs w:val="28"/>
        </w:rPr>
      </w:pPr>
      <w:r w:rsidRPr="0077690E">
        <w:rPr>
          <w:rFonts w:ascii="Times New Roman" w:hAnsi="Times New Roman"/>
          <w:color w:val="000000"/>
          <w:sz w:val="28"/>
          <w:szCs w:val="28"/>
        </w:rPr>
        <w:t>Настоящее решение вступает в силу по истечении одного месяца с момента официального опубликования, но не ранее 1-го числа очередного налогового периода (01.01.2025).</w:t>
      </w:r>
    </w:p>
    <w:p w:rsidR="0051333D" w:rsidRPr="0077690E" w:rsidRDefault="0051333D" w:rsidP="0077690E">
      <w:pPr>
        <w:pStyle w:val="a4"/>
        <w:ind w:left="426"/>
        <w:jc w:val="both"/>
        <w:rPr>
          <w:rFonts w:ascii="Times New Roman" w:hAnsi="Times New Roman"/>
          <w:b/>
          <w:sz w:val="28"/>
          <w:szCs w:val="28"/>
        </w:rPr>
      </w:pPr>
    </w:p>
    <w:p w:rsidR="0051333D" w:rsidRPr="0077690E" w:rsidRDefault="0051333D" w:rsidP="0077690E">
      <w:pPr>
        <w:pStyle w:val="a4"/>
        <w:ind w:left="426"/>
        <w:jc w:val="both"/>
        <w:rPr>
          <w:rFonts w:ascii="Times New Roman" w:hAnsi="Times New Roman"/>
          <w:b/>
          <w:sz w:val="28"/>
          <w:szCs w:val="28"/>
        </w:rPr>
      </w:pPr>
    </w:p>
    <w:p w:rsidR="0093206C" w:rsidRPr="005A1050" w:rsidRDefault="0093206C" w:rsidP="0093206C">
      <w:pPr>
        <w:shd w:val="clear" w:color="auto" w:fill="FFFFFF"/>
        <w:ind w:firstLine="709"/>
        <w:jc w:val="both"/>
        <w:rPr>
          <w:sz w:val="28"/>
          <w:szCs w:val="28"/>
        </w:rPr>
      </w:pPr>
    </w:p>
    <w:tbl>
      <w:tblPr>
        <w:tblW w:w="10172" w:type="dxa"/>
        <w:tblLook w:val="04A0"/>
      </w:tblPr>
      <w:tblGrid>
        <w:gridCol w:w="5353"/>
        <w:gridCol w:w="4819"/>
      </w:tblGrid>
      <w:tr w:rsidR="0093206C" w:rsidRPr="005A1050" w:rsidTr="00D10596">
        <w:tc>
          <w:tcPr>
            <w:tcW w:w="5353" w:type="dxa"/>
            <w:shd w:val="clear" w:color="auto" w:fill="auto"/>
          </w:tcPr>
          <w:tbl>
            <w:tblPr>
              <w:tblW w:w="0" w:type="auto"/>
              <w:tblLook w:val="04A0"/>
            </w:tblPr>
            <w:tblGrid>
              <w:gridCol w:w="4928"/>
            </w:tblGrid>
            <w:tr w:rsidR="0093206C" w:rsidRPr="005A1050" w:rsidTr="00EB57AF">
              <w:tc>
                <w:tcPr>
                  <w:tcW w:w="4928" w:type="dxa"/>
                  <w:shd w:val="clear" w:color="auto" w:fill="auto"/>
                </w:tcPr>
                <w:p w:rsidR="0093206C" w:rsidRPr="005A1050" w:rsidRDefault="0093206C" w:rsidP="00EB57AF">
                  <w:pPr>
                    <w:shd w:val="clear" w:color="auto" w:fill="FFFFFF"/>
                    <w:jc w:val="both"/>
                    <w:rPr>
                      <w:sz w:val="28"/>
                      <w:szCs w:val="28"/>
                    </w:rPr>
                  </w:pPr>
                  <w:bookmarkStart w:id="0" w:name="_GoBack"/>
                  <w:bookmarkEnd w:id="0"/>
                  <w:r w:rsidRPr="005A1050">
                    <w:rPr>
                      <w:sz w:val="28"/>
                      <w:szCs w:val="28"/>
                    </w:rPr>
                    <w:t xml:space="preserve">Председатель </w:t>
                  </w:r>
                </w:p>
                <w:p w:rsidR="0093206C" w:rsidRPr="005A1050" w:rsidRDefault="0093206C" w:rsidP="00EB57AF">
                  <w:pPr>
                    <w:shd w:val="clear" w:color="auto" w:fill="FFFFFF"/>
                    <w:jc w:val="both"/>
                    <w:rPr>
                      <w:sz w:val="28"/>
                      <w:szCs w:val="28"/>
                    </w:rPr>
                  </w:pPr>
                  <w:r w:rsidRPr="005A1050">
                    <w:rPr>
                      <w:sz w:val="28"/>
                      <w:szCs w:val="28"/>
                    </w:rPr>
                    <w:t>Совета депутатов Чистопольского сельсовета Коченевского района Новосибирской области</w:t>
                  </w:r>
                </w:p>
              </w:tc>
            </w:tr>
            <w:tr w:rsidR="0093206C" w:rsidRPr="005A1050" w:rsidTr="00EB57AF">
              <w:tc>
                <w:tcPr>
                  <w:tcW w:w="4928" w:type="dxa"/>
                  <w:shd w:val="clear" w:color="auto" w:fill="auto"/>
                </w:tcPr>
                <w:p w:rsidR="0093206C" w:rsidRPr="005A1050" w:rsidRDefault="0093206C" w:rsidP="00EB57AF">
                  <w:pPr>
                    <w:shd w:val="clear" w:color="auto" w:fill="FFFFFF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93206C" w:rsidRPr="005A1050" w:rsidTr="00EB57AF">
              <w:tc>
                <w:tcPr>
                  <w:tcW w:w="4928" w:type="dxa"/>
                  <w:shd w:val="clear" w:color="auto" w:fill="auto"/>
                </w:tcPr>
                <w:p w:rsidR="0093206C" w:rsidRPr="005A1050" w:rsidRDefault="0093206C" w:rsidP="00EB57AF">
                  <w:pPr>
                    <w:shd w:val="clear" w:color="auto" w:fill="FFFFFF"/>
                    <w:jc w:val="both"/>
                    <w:rPr>
                      <w:sz w:val="28"/>
                      <w:szCs w:val="28"/>
                    </w:rPr>
                  </w:pPr>
                  <w:r w:rsidRPr="005A1050">
                    <w:rPr>
                      <w:sz w:val="28"/>
                      <w:szCs w:val="28"/>
                    </w:rPr>
                    <w:t xml:space="preserve">______________ С.А. </w:t>
                  </w:r>
                  <w:proofErr w:type="spellStart"/>
                  <w:r w:rsidRPr="005A1050">
                    <w:rPr>
                      <w:sz w:val="28"/>
                      <w:szCs w:val="28"/>
                    </w:rPr>
                    <w:t>Щербинина</w:t>
                  </w:r>
                  <w:proofErr w:type="spellEnd"/>
                </w:p>
                <w:p w:rsidR="0093206C" w:rsidRPr="00DD6194" w:rsidRDefault="0093206C" w:rsidP="00EB57AF">
                  <w:pPr>
                    <w:shd w:val="clear" w:color="auto" w:fill="FFFFFF"/>
                    <w:jc w:val="both"/>
                    <w:rPr>
                      <w:sz w:val="18"/>
                      <w:szCs w:val="18"/>
                    </w:rPr>
                  </w:pPr>
                  <w:r w:rsidRPr="005A1050">
                    <w:rPr>
                      <w:sz w:val="28"/>
                      <w:szCs w:val="28"/>
                    </w:rPr>
                    <w:t xml:space="preserve">                                 </w:t>
                  </w:r>
                  <w:r w:rsidRPr="00DD6194">
                    <w:rPr>
                      <w:sz w:val="18"/>
                      <w:szCs w:val="18"/>
                    </w:rPr>
                    <w:t>МП</w:t>
                  </w:r>
                </w:p>
              </w:tc>
            </w:tr>
          </w:tbl>
          <w:p w:rsidR="0093206C" w:rsidRPr="005A1050" w:rsidRDefault="0093206C" w:rsidP="00EB57AF"/>
        </w:tc>
        <w:tc>
          <w:tcPr>
            <w:tcW w:w="4819" w:type="dxa"/>
            <w:shd w:val="clear" w:color="auto" w:fill="auto"/>
          </w:tcPr>
          <w:p w:rsidR="0093206C" w:rsidRPr="005A1050" w:rsidRDefault="0093206C" w:rsidP="00EB57AF">
            <w:pPr>
              <w:shd w:val="clear" w:color="auto" w:fill="FFFFFF"/>
              <w:ind w:left="175"/>
              <w:jc w:val="both"/>
              <w:rPr>
                <w:sz w:val="28"/>
                <w:szCs w:val="28"/>
              </w:rPr>
            </w:pPr>
            <w:r w:rsidRPr="005A1050">
              <w:rPr>
                <w:sz w:val="28"/>
                <w:szCs w:val="28"/>
              </w:rPr>
              <w:t>Глава Чистопольского сельсовета Коченевского района Новосибирской области</w:t>
            </w:r>
          </w:p>
          <w:p w:rsidR="0093206C" w:rsidRPr="005A1050" w:rsidRDefault="0093206C" w:rsidP="00EB57AF">
            <w:pPr>
              <w:rPr>
                <w:sz w:val="28"/>
                <w:szCs w:val="28"/>
              </w:rPr>
            </w:pPr>
          </w:p>
          <w:p w:rsidR="0093206C" w:rsidRPr="005A1050" w:rsidRDefault="0093206C" w:rsidP="00EB57AF">
            <w:pPr>
              <w:rPr>
                <w:sz w:val="28"/>
                <w:szCs w:val="28"/>
              </w:rPr>
            </w:pPr>
          </w:p>
          <w:p w:rsidR="0093206C" w:rsidRPr="005A1050" w:rsidRDefault="0093206C" w:rsidP="00EB57A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A1050">
              <w:rPr>
                <w:sz w:val="28"/>
                <w:szCs w:val="28"/>
              </w:rPr>
              <w:t xml:space="preserve">   ______________ Н.В. Воронов</w:t>
            </w:r>
          </w:p>
          <w:p w:rsidR="0093206C" w:rsidRPr="00DD6194" w:rsidRDefault="0093206C" w:rsidP="00EB57AF">
            <w:pPr>
              <w:rPr>
                <w:sz w:val="18"/>
                <w:szCs w:val="18"/>
              </w:rPr>
            </w:pPr>
            <w:r w:rsidRPr="005A1050">
              <w:rPr>
                <w:sz w:val="28"/>
                <w:szCs w:val="28"/>
              </w:rPr>
              <w:t xml:space="preserve">                                </w:t>
            </w:r>
            <w:r w:rsidRPr="00DD6194">
              <w:rPr>
                <w:sz w:val="18"/>
                <w:szCs w:val="18"/>
              </w:rPr>
              <w:t xml:space="preserve"> МП</w:t>
            </w:r>
          </w:p>
        </w:tc>
      </w:tr>
    </w:tbl>
    <w:p w:rsidR="005E1BDD" w:rsidRDefault="005E1BDD" w:rsidP="005E1BDD">
      <w:pPr>
        <w:jc w:val="both"/>
        <w:rPr>
          <w:sz w:val="28"/>
          <w:szCs w:val="28"/>
        </w:rPr>
      </w:pPr>
    </w:p>
    <w:p w:rsidR="0059414A" w:rsidRDefault="0059414A" w:rsidP="005E1BDD">
      <w:pPr>
        <w:jc w:val="both"/>
        <w:rPr>
          <w:sz w:val="28"/>
          <w:szCs w:val="28"/>
        </w:rPr>
      </w:pPr>
    </w:p>
    <w:p w:rsidR="00DD6194" w:rsidRDefault="00DD6194" w:rsidP="0077690E">
      <w:pPr>
        <w:jc w:val="right"/>
      </w:pPr>
    </w:p>
    <w:p w:rsidR="0059414A" w:rsidRDefault="0077690E" w:rsidP="0077690E">
      <w:pPr>
        <w:jc w:val="right"/>
      </w:pPr>
      <w:r>
        <w:lastRenderedPageBreak/>
        <w:t>ПРИЛОЖЕНИЕ</w:t>
      </w:r>
    </w:p>
    <w:p w:rsidR="0077690E" w:rsidRDefault="0077690E" w:rsidP="0077690E">
      <w:pPr>
        <w:jc w:val="right"/>
      </w:pPr>
      <w:r>
        <w:t>к решению пятьдесят седьмой сессии</w:t>
      </w:r>
    </w:p>
    <w:p w:rsidR="0077690E" w:rsidRDefault="0077690E" w:rsidP="0077690E">
      <w:pPr>
        <w:jc w:val="right"/>
      </w:pPr>
      <w:r>
        <w:t>Совета депутатов Чистопольского сельсовета</w:t>
      </w:r>
    </w:p>
    <w:p w:rsidR="00086EDB" w:rsidRDefault="0077690E" w:rsidP="0077690E">
      <w:pPr>
        <w:jc w:val="right"/>
      </w:pPr>
      <w:r>
        <w:t>Коченевского района Новосибирской области</w:t>
      </w:r>
    </w:p>
    <w:p w:rsidR="0077690E" w:rsidRDefault="00E02A2C" w:rsidP="0077690E">
      <w:pPr>
        <w:jc w:val="right"/>
      </w:pPr>
      <w:r>
        <w:t>№ 225</w:t>
      </w:r>
      <w:r w:rsidR="00086EDB">
        <w:t xml:space="preserve"> от 09.10.2024 года</w:t>
      </w:r>
      <w:r w:rsidR="0077690E">
        <w:t xml:space="preserve"> </w:t>
      </w:r>
    </w:p>
    <w:p w:rsidR="00086EDB" w:rsidRDefault="00086EDB" w:rsidP="00086EDB">
      <w:pPr>
        <w:jc w:val="center"/>
        <w:rPr>
          <w:sz w:val="28"/>
          <w:szCs w:val="28"/>
        </w:rPr>
      </w:pPr>
    </w:p>
    <w:p w:rsidR="00086EDB" w:rsidRDefault="00086EDB" w:rsidP="00086EDB">
      <w:pPr>
        <w:jc w:val="center"/>
        <w:rPr>
          <w:sz w:val="28"/>
          <w:szCs w:val="28"/>
        </w:rPr>
      </w:pPr>
    </w:p>
    <w:p w:rsidR="00086EDB" w:rsidRDefault="00086EDB" w:rsidP="00086EDB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СТАВКИ</w:t>
      </w:r>
    </w:p>
    <w:p w:rsidR="00086EDB" w:rsidRDefault="00086EDB" w:rsidP="00086EDB">
      <w:pPr>
        <w:jc w:val="center"/>
        <w:rPr>
          <w:sz w:val="28"/>
          <w:szCs w:val="28"/>
        </w:rPr>
      </w:pPr>
      <w:r>
        <w:rPr>
          <w:sz w:val="28"/>
          <w:szCs w:val="28"/>
        </w:rPr>
        <w:t>земельного налога на территории Чистопольского сельсовета</w:t>
      </w:r>
    </w:p>
    <w:p w:rsidR="00086EDB" w:rsidRDefault="00086EDB" w:rsidP="00086EDB">
      <w:pPr>
        <w:jc w:val="center"/>
        <w:rPr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75"/>
        <w:gridCol w:w="8222"/>
        <w:gridCol w:w="1667"/>
      </w:tblGrid>
      <w:tr w:rsidR="00086EDB" w:rsidRPr="00086EDB" w:rsidTr="00086ED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EDB" w:rsidRPr="00086EDB" w:rsidRDefault="00086EDB" w:rsidP="00D718C9">
            <w:pPr>
              <w:jc w:val="center"/>
              <w:rPr>
                <w:b/>
                <w:bCs/>
                <w:sz w:val="28"/>
                <w:szCs w:val="28"/>
              </w:rPr>
            </w:pPr>
            <w:r w:rsidRPr="00086EDB"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86EDB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086EDB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086EDB"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EDB" w:rsidRDefault="00086EDB" w:rsidP="00D718C9">
            <w:pPr>
              <w:jc w:val="center"/>
              <w:rPr>
                <w:b/>
                <w:bCs/>
                <w:sz w:val="28"/>
                <w:szCs w:val="28"/>
              </w:rPr>
            </w:pPr>
            <w:r w:rsidRPr="00086EDB">
              <w:rPr>
                <w:b/>
                <w:bCs/>
                <w:sz w:val="28"/>
                <w:szCs w:val="28"/>
              </w:rPr>
              <w:t>Категория земель </w:t>
            </w:r>
            <w:r>
              <w:rPr>
                <w:b/>
                <w:bCs/>
                <w:sz w:val="28"/>
                <w:szCs w:val="28"/>
              </w:rPr>
              <w:t>и/</w:t>
            </w:r>
            <w:r w:rsidRPr="00086EDB">
              <w:rPr>
                <w:b/>
                <w:bCs/>
                <w:sz w:val="28"/>
                <w:szCs w:val="28"/>
              </w:rPr>
              <w:t>или разрешенное использование </w:t>
            </w:r>
          </w:p>
          <w:p w:rsidR="00086EDB" w:rsidRPr="00086EDB" w:rsidRDefault="00086EDB" w:rsidP="00D718C9">
            <w:pPr>
              <w:jc w:val="center"/>
              <w:rPr>
                <w:b/>
                <w:bCs/>
                <w:sz w:val="28"/>
                <w:szCs w:val="28"/>
              </w:rPr>
            </w:pPr>
            <w:r w:rsidRPr="00086EDB">
              <w:rPr>
                <w:b/>
                <w:bCs/>
                <w:sz w:val="28"/>
                <w:szCs w:val="28"/>
              </w:rPr>
              <w:t>земельного участка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EDB" w:rsidRPr="00086EDB" w:rsidRDefault="00086EDB" w:rsidP="00086EDB">
            <w:pPr>
              <w:jc w:val="center"/>
              <w:rPr>
                <w:b/>
                <w:bCs/>
                <w:sz w:val="28"/>
                <w:szCs w:val="28"/>
              </w:rPr>
            </w:pPr>
            <w:r w:rsidRPr="00086EDB">
              <w:rPr>
                <w:b/>
                <w:bCs/>
                <w:sz w:val="28"/>
                <w:szCs w:val="28"/>
              </w:rPr>
              <w:t>Налоговая ставка</w:t>
            </w:r>
          </w:p>
          <w:p w:rsidR="00086EDB" w:rsidRPr="00086EDB" w:rsidRDefault="00086EDB" w:rsidP="00086EDB">
            <w:pPr>
              <w:jc w:val="center"/>
              <w:rPr>
                <w:sz w:val="28"/>
                <w:szCs w:val="28"/>
              </w:rPr>
            </w:pPr>
            <w:r w:rsidRPr="00086EDB">
              <w:rPr>
                <w:sz w:val="28"/>
                <w:szCs w:val="28"/>
              </w:rPr>
              <w:t>(%)</w:t>
            </w:r>
          </w:p>
        </w:tc>
      </w:tr>
      <w:tr w:rsidR="00086EDB" w:rsidRPr="00086EDB" w:rsidTr="00086ED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EDB" w:rsidRPr="00086EDB" w:rsidRDefault="00086EDB" w:rsidP="00D718C9">
            <w:pPr>
              <w:rPr>
                <w:sz w:val="28"/>
                <w:szCs w:val="28"/>
              </w:rPr>
            </w:pPr>
            <w:r w:rsidRPr="00086EDB">
              <w:rPr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EDB" w:rsidRPr="00086EDB" w:rsidRDefault="00086EDB" w:rsidP="00086EDB">
            <w:pPr>
              <w:jc w:val="both"/>
              <w:rPr>
                <w:sz w:val="28"/>
                <w:szCs w:val="28"/>
              </w:rPr>
            </w:pPr>
            <w:r w:rsidRPr="00086EDB">
              <w:rPr>
                <w:sz w:val="28"/>
                <w:szCs w:val="28"/>
              </w:rPr>
              <w:t xml:space="preserve">Отнесенные к землям сельскохозяйственного назначения или к </w:t>
            </w:r>
            <w:r w:rsidRPr="00DD6194">
              <w:rPr>
                <w:sz w:val="28"/>
                <w:szCs w:val="28"/>
              </w:rPr>
              <w:t>землям в составе зон сельскохозяйственного использования в населенных пунктах</w:t>
            </w:r>
            <w:r w:rsidRPr="00086EDB">
              <w:rPr>
                <w:sz w:val="28"/>
                <w:szCs w:val="28"/>
              </w:rPr>
              <w:t xml:space="preserve"> и используемых для сельскохозяйственного производства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EDB" w:rsidRPr="00086EDB" w:rsidRDefault="00086EDB" w:rsidP="00086EDB">
            <w:pPr>
              <w:jc w:val="center"/>
              <w:rPr>
                <w:b/>
                <w:sz w:val="28"/>
                <w:szCs w:val="28"/>
              </w:rPr>
            </w:pPr>
            <w:r w:rsidRPr="00086EDB">
              <w:rPr>
                <w:b/>
                <w:sz w:val="28"/>
                <w:szCs w:val="28"/>
              </w:rPr>
              <w:t>0,3</w:t>
            </w:r>
          </w:p>
        </w:tc>
      </w:tr>
      <w:tr w:rsidR="00086EDB" w:rsidRPr="00086EDB" w:rsidTr="00086ED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EDB" w:rsidRPr="00086EDB" w:rsidRDefault="00086EDB" w:rsidP="00D718C9">
            <w:pPr>
              <w:rPr>
                <w:sz w:val="28"/>
                <w:szCs w:val="28"/>
              </w:rPr>
            </w:pPr>
            <w:r w:rsidRPr="00086EDB">
              <w:rPr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EDB" w:rsidRPr="00086EDB" w:rsidRDefault="00086EDB" w:rsidP="00086EDB">
            <w:pPr>
              <w:jc w:val="both"/>
              <w:rPr>
                <w:sz w:val="28"/>
                <w:szCs w:val="28"/>
              </w:rPr>
            </w:pPr>
            <w:proofErr w:type="gramStart"/>
            <w:r w:rsidRPr="00086EDB">
              <w:rPr>
                <w:sz w:val="28"/>
                <w:szCs w:val="28"/>
              </w:rPr>
              <w:t>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</w:t>
            </w:r>
            <w:proofErr w:type="gramEnd"/>
            <w:r w:rsidRPr="00086EDB">
              <w:rPr>
                <w:sz w:val="28"/>
                <w:szCs w:val="28"/>
              </w:rPr>
              <w:t xml:space="preserve">, кадастровая стоимость </w:t>
            </w:r>
            <w:proofErr w:type="gramStart"/>
            <w:r w:rsidRPr="00086EDB">
              <w:rPr>
                <w:sz w:val="28"/>
                <w:szCs w:val="28"/>
              </w:rPr>
              <w:t>каждого</w:t>
            </w:r>
            <w:proofErr w:type="gramEnd"/>
            <w:r w:rsidRPr="00086EDB">
              <w:rPr>
                <w:sz w:val="28"/>
                <w:szCs w:val="28"/>
              </w:rPr>
              <w:t xml:space="preserve"> из которых превышает 300 миллионов рублей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EDB" w:rsidRPr="00086EDB" w:rsidRDefault="00086EDB" w:rsidP="00086EDB">
            <w:pPr>
              <w:jc w:val="center"/>
              <w:rPr>
                <w:b/>
                <w:sz w:val="28"/>
                <w:szCs w:val="28"/>
              </w:rPr>
            </w:pPr>
            <w:r w:rsidRPr="00086EDB">
              <w:rPr>
                <w:b/>
                <w:sz w:val="28"/>
                <w:szCs w:val="28"/>
              </w:rPr>
              <w:t>0,3</w:t>
            </w:r>
          </w:p>
        </w:tc>
      </w:tr>
      <w:tr w:rsidR="00086EDB" w:rsidRPr="00086EDB" w:rsidTr="00086ED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EDB" w:rsidRPr="00086EDB" w:rsidRDefault="00086EDB" w:rsidP="00D718C9">
            <w:pPr>
              <w:rPr>
                <w:sz w:val="28"/>
                <w:szCs w:val="28"/>
              </w:rPr>
            </w:pPr>
            <w:r w:rsidRPr="00086EDB">
              <w:rPr>
                <w:sz w:val="28"/>
                <w:szCs w:val="28"/>
              </w:rPr>
              <w:t>3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EDB" w:rsidRPr="00086EDB" w:rsidRDefault="00DD6194" w:rsidP="00DD6194">
            <w:pPr>
              <w:jc w:val="both"/>
              <w:rPr>
                <w:sz w:val="28"/>
                <w:szCs w:val="28"/>
              </w:rPr>
            </w:pPr>
            <w:proofErr w:type="gramStart"/>
            <w:r w:rsidRPr="00DD6194">
              <w:rPr>
                <w:sz w:val="28"/>
                <w:szCs w:val="28"/>
              </w:rPr>
      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за исключением указанных в настоящем абзаце земельных участков, кадастровая стоимость каждого</w:t>
            </w:r>
            <w:proofErr w:type="gramEnd"/>
            <w:r w:rsidRPr="00DD6194">
              <w:rPr>
                <w:sz w:val="28"/>
                <w:szCs w:val="28"/>
              </w:rPr>
              <w:t xml:space="preserve"> из которых превышает 300 миллионов рублей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EDB" w:rsidRPr="00086EDB" w:rsidRDefault="00086EDB" w:rsidP="00086EDB">
            <w:pPr>
              <w:jc w:val="center"/>
              <w:rPr>
                <w:b/>
                <w:sz w:val="28"/>
                <w:szCs w:val="28"/>
              </w:rPr>
            </w:pPr>
            <w:r w:rsidRPr="00086EDB">
              <w:rPr>
                <w:b/>
                <w:sz w:val="28"/>
                <w:szCs w:val="28"/>
              </w:rPr>
              <w:t>0,3</w:t>
            </w:r>
          </w:p>
        </w:tc>
      </w:tr>
      <w:tr w:rsidR="00086EDB" w:rsidRPr="00086EDB" w:rsidTr="00086ED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EDB" w:rsidRPr="00086EDB" w:rsidRDefault="00086EDB" w:rsidP="00D718C9">
            <w:pPr>
              <w:rPr>
                <w:sz w:val="28"/>
                <w:szCs w:val="28"/>
              </w:rPr>
            </w:pPr>
            <w:r w:rsidRPr="00086EDB">
              <w:rPr>
                <w:sz w:val="28"/>
                <w:szCs w:val="28"/>
              </w:rPr>
              <w:t>4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EDB" w:rsidRPr="00086EDB" w:rsidRDefault="00DD6194" w:rsidP="00D718C9">
            <w:pPr>
              <w:rPr>
                <w:sz w:val="28"/>
                <w:szCs w:val="28"/>
              </w:rPr>
            </w:pPr>
            <w:r w:rsidRPr="00DD6194">
              <w:rPr>
                <w:sz w:val="28"/>
                <w:szCs w:val="28"/>
              </w:rPr>
              <w:t>Земельные участки, предназначенные для размещения объектов образования, здравоохранения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EDB" w:rsidRPr="00086EDB" w:rsidRDefault="00086EDB" w:rsidP="00086EDB">
            <w:pPr>
              <w:jc w:val="center"/>
              <w:rPr>
                <w:b/>
                <w:sz w:val="28"/>
                <w:szCs w:val="28"/>
              </w:rPr>
            </w:pPr>
            <w:r w:rsidRPr="00086EDB">
              <w:rPr>
                <w:b/>
                <w:sz w:val="28"/>
                <w:szCs w:val="28"/>
              </w:rPr>
              <w:t>0,3</w:t>
            </w:r>
          </w:p>
        </w:tc>
      </w:tr>
      <w:tr w:rsidR="00086EDB" w:rsidRPr="00086EDB" w:rsidTr="00086ED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EDB" w:rsidRPr="00086EDB" w:rsidRDefault="00086EDB" w:rsidP="00D718C9">
            <w:pPr>
              <w:rPr>
                <w:sz w:val="28"/>
                <w:szCs w:val="28"/>
              </w:rPr>
            </w:pPr>
            <w:r w:rsidRPr="00086EDB">
              <w:rPr>
                <w:sz w:val="28"/>
                <w:szCs w:val="28"/>
              </w:rPr>
              <w:t>5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EDB" w:rsidRPr="00086EDB" w:rsidRDefault="00DD6194" w:rsidP="00DD6194">
            <w:pPr>
              <w:jc w:val="both"/>
              <w:rPr>
                <w:sz w:val="28"/>
                <w:szCs w:val="28"/>
              </w:rPr>
            </w:pPr>
            <w:r w:rsidRPr="00DD6194">
              <w:rPr>
                <w:sz w:val="28"/>
                <w:szCs w:val="28"/>
              </w:rPr>
              <w:t>Прочие земельные участки (кроме земельных участков, предназначенных для размещения объектов образования, здравоохранения)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EDB" w:rsidRPr="00086EDB" w:rsidRDefault="00086EDB" w:rsidP="00086EDB">
            <w:pPr>
              <w:jc w:val="center"/>
              <w:rPr>
                <w:b/>
                <w:sz w:val="28"/>
                <w:szCs w:val="28"/>
              </w:rPr>
            </w:pPr>
            <w:r w:rsidRPr="00086EDB">
              <w:rPr>
                <w:b/>
                <w:sz w:val="28"/>
                <w:szCs w:val="28"/>
              </w:rPr>
              <w:t>1,5</w:t>
            </w:r>
          </w:p>
        </w:tc>
      </w:tr>
      <w:tr w:rsidR="00086EDB" w:rsidRPr="00086EDB" w:rsidTr="00086ED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EDB" w:rsidRPr="00086EDB" w:rsidRDefault="00086EDB" w:rsidP="00D718C9">
            <w:pPr>
              <w:rPr>
                <w:sz w:val="28"/>
                <w:szCs w:val="28"/>
              </w:rPr>
            </w:pPr>
            <w:r w:rsidRPr="00086EDB">
              <w:rPr>
                <w:sz w:val="28"/>
                <w:szCs w:val="28"/>
              </w:rPr>
              <w:t>6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EDB" w:rsidRPr="00086EDB" w:rsidRDefault="00DD6194" w:rsidP="00DD6194">
            <w:pPr>
              <w:jc w:val="both"/>
              <w:rPr>
                <w:sz w:val="28"/>
                <w:szCs w:val="28"/>
              </w:rPr>
            </w:pPr>
            <w:r w:rsidRPr="00DD6194">
              <w:rPr>
                <w:sz w:val="28"/>
                <w:szCs w:val="28"/>
              </w:rPr>
              <w:t>Ограниченные в обороте в соответствии с законодательством Российской Федерации, предоставленные для обеспечения обороны, безопасности и таможенных нужд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EDB" w:rsidRPr="00086EDB" w:rsidRDefault="00086EDB" w:rsidP="00086EDB">
            <w:pPr>
              <w:jc w:val="center"/>
              <w:rPr>
                <w:b/>
                <w:sz w:val="28"/>
                <w:szCs w:val="28"/>
              </w:rPr>
            </w:pPr>
            <w:r w:rsidRPr="00086EDB">
              <w:rPr>
                <w:b/>
                <w:sz w:val="28"/>
                <w:szCs w:val="28"/>
              </w:rPr>
              <w:t>0,3</w:t>
            </w:r>
          </w:p>
        </w:tc>
      </w:tr>
    </w:tbl>
    <w:p w:rsidR="00086EDB" w:rsidRPr="00086EDB" w:rsidRDefault="00086EDB" w:rsidP="00086EDB">
      <w:pPr>
        <w:jc w:val="center"/>
        <w:rPr>
          <w:sz w:val="28"/>
          <w:szCs w:val="28"/>
        </w:rPr>
      </w:pPr>
    </w:p>
    <w:p w:rsidR="005E1BDD" w:rsidRDefault="005E1BDD" w:rsidP="005E1BDD">
      <w:pPr>
        <w:jc w:val="both"/>
        <w:rPr>
          <w:sz w:val="28"/>
          <w:szCs w:val="28"/>
        </w:rPr>
      </w:pPr>
    </w:p>
    <w:p w:rsidR="005E1BDD" w:rsidRDefault="005E1BDD" w:rsidP="005E1BDD">
      <w:pPr>
        <w:jc w:val="both"/>
        <w:rPr>
          <w:sz w:val="28"/>
          <w:szCs w:val="28"/>
        </w:rPr>
      </w:pPr>
    </w:p>
    <w:p w:rsidR="005E1BDD" w:rsidRDefault="005E1BDD" w:rsidP="005E1BDD">
      <w:pPr>
        <w:jc w:val="both"/>
        <w:rPr>
          <w:sz w:val="28"/>
          <w:szCs w:val="28"/>
        </w:rPr>
      </w:pPr>
    </w:p>
    <w:p w:rsidR="005E1BDD" w:rsidRDefault="005E1BDD" w:rsidP="005E1BDD">
      <w:pPr>
        <w:jc w:val="both"/>
        <w:rPr>
          <w:sz w:val="28"/>
          <w:szCs w:val="28"/>
        </w:rPr>
      </w:pPr>
    </w:p>
    <w:p w:rsidR="005E1BDD" w:rsidRDefault="005E1BDD" w:rsidP="005E1BDD">
      <w:pPr>
        <w:jc w:val="both"/>
        <w:rPr>
          <w:sz w:val="28"/>
          <w:szCs w:val="28"/>
        </w:rPr>
      </w:pPr>
    </w:p>
    <w:p w:rsidR="007D398B" w:rsidRDefault="007D398B"/>
    <w:sectPr w:rsidR="007D398B" w:rsidSect="0051333D">
      <w:pgSz w:w="11906" w:h="16838"/>
      <w:pgMar w:top="568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C2653"/>
    <w:multiLevelType w:val="multilevel"/>
    <w:tmpl w:val="467EA8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</w:rPr>
    </w:lvl>
  </w:abstractNum>
  <w:abstractNum w:abstractNumId="1">
    <w:nsid w:val="4F095C7D"/>
    <w:multiLevelType w:val="hybridMultilevel"/>
    <w:tmpl w:val="D3261898"/>
    <w:lvl w:ilvl="0" w:tplc="0DF26DC6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1924A7"/>
    <w:multiLevelType w:val="multilevel"/>
    <w:tmpl w:val="C2167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C25D41"/>
    <w:multiLevelType w:val="hybridMultilevel"/>
    <w:tmpl w:val="C972B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1BDD"/>
    <w:rsid w:val="00040BD5"/>
    <w:rsid w:val="00086EDB"/>
    <w:rsid w:val="001F010B"/>
    <w:rsid w:val="00275E43"/>
    <w:rsid w:val="0051333D"/>
    <w:rsid w:val="0054541C"/>
    <w:rsid w:val="0059414A"/>
    <w:rsid w:val="005E1BDD"/>
    <w:rsid w:val="00633BBD"/>
    <w:rsid w:val="00655170"/>
    <w:rsid w:val="0069304B"/>
    <w:rsid w:val="0077690E"/>
    <w:rsid w:val="00790F68"/>
    <w:rsid w:val="007911AB"/>
    <w:rsid w:val="007A4BCE"/>
    <w:rsid w:val="007C3431"/>
    <w:rsid w:val="007D398B"/>
    <w:rsid w:val="007F691B"/>
    <w:rsid w:val="008633FC"/>
    <w:rsid w:val="008A115E"/>
    <w:rsid w:val="0090404F"/>
    <w:rsid w:val="0093206C"/>
    <w:rsid w:val="00A91280"/>
    <w:rsid w:val="00A94608"/>
    <w:rsid w:val="00D10596"/>
    <w:rsid w:val="00D41E34"/>
    <w:rsid w:val="00DD6194"/>
    <w:rsid w:val="00E02A2C"/>
    <w:rsid w:val="00E52C65"/>
    <w:rsid w:val="00E950B3"/>
    <w:rsid w:val="00EC66E0"/>
    <w:rsid w:val="00EE0AB6"/>
    <w:rsid w:val="00EE2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E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E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E1BDD"/>
    <w:pPr>
      <w:ind w:left="720"/>
      <w:contextualSpacing/>
    </w:pPr>
  </w:style>
  <w:style w:type="paragraph" w:styleId="a4">
    <w:name w:val="No Spacing"/>
    <w:uiPriority w:val="1"/>
    <w:qFormat/>
    <w:rsid w:val="007911AB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A91280"/>
    <w:rPr>
      <w:color w:val="0000FF"/>
      <w:u w:val="single"/>
    </w:rPr>
  </w:style>
  <w:style w:type="character" w:customStyle="1" w:styleId="hyperlink">
    <w:name w:val="hyperlink"/>
    <w:basedOn w:val="a0"/>
    <w:rsid w:val="00A91280"/>
  </w:style>
  <w:style w:type="paragraph" w:styleId="a6">
    <w:name w:val="Normal (Web)"/>
    <w:basedOn w:val="a"/>
    <w:uiPriority w:val="99"/>
    <w:semiHidden/>
    <w:unhideWhenUsed/>
    <w:rsid w:val="00A91280"/>
    <w:pPr>
      <w:spacing w:before="100" w:beforeAutospacing="1" w:after="100" w:afterAutospacing="1"/>
    </w:pPr>
    <w:rPr>
      <w:lang w:eastAsia="zh-TW"/>
    </w:rPr>
  </w:style>
  <w:style w:type="paragraph" w:customStyle="1" w:styleId="listparagraph">
    <w:name w:val="listparagraph"/>
    <w:basedOn w:val="a"/>
    <w:rsid w:val="0077690E"/>
    <w:pPr>
      <w:spacing w:before="100" w:beforeAutospacing="1" w:after="100" w:afterAutospacing="1"/>
    </w:pPr>
    <w:rPr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1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0C5BF5-CBE8-4FAB-8B9D-E591EEFD8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14</cp:revision>
  <cp:lastPrinted>2024-10-21T04:35:00Z</cp:lastPrinted>
  <dcterms:created xsi:type="dcterms:W3CDTF">2021-09-13T05:02:00Z</dcterms:created>
  <dcterms:modified xsi:type="dcterms:W3CDTF">2024-10-21T04:42:00Z</dcterms:modified>
</cp:coreProperties>
</file>